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BBCFA" w14:textId="77777777" w:rsidR="00592731" w:rsidRDefault="00592731" w:rsidP="00592731">
      <w:pPr>
        <w:spacing w:before="240" w:after="240" w:line="240" w:lineRule="auto"/>
        <w:jc w:val="center"/>
        <w:rPr>
          <w:rFonts w:ascii="Calibri" w:eastAsia="Calibri" w:hAnsi="Calibri" w:cs="Calibri"/>
          <w:b/>
          <w:bCs/>
          <w:sz w:val="24"/>
          <w:szCs w:val="24"/>
        </w:rPr>
      </w:pPr>
      <w:r>
        <w:rPr>
          <w:rFonts w:ascii="Calibri" w:eastAsia="Calibri" w:hAnsi="Calibri" w:cs="Calibri"/>
          <w:b/>
          <w:bCs/>
          <w:noProof/>
          <w:sz w:val="24"/>
          <w:szCs w:val="24"/>
        </w:rPr>
        <w:drawing>
          <wp:inline distT="114300" distB="114300" distL="114300" distR="114300" wp14:anchorId="6403A46D" wp14:editId="7AC7D724">
            <wp:extent cx="3552825" cy="78105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552825" cy="781050"/>
                    </a:xfrm>
                    <a:prstGeom prst="rect">
                      <a:avLst/>
                    </a:prstGeom>
                    <a:ln/>
                  </pic:spPr>
                </pic:pic>
              </a:graphicData>
            </a:graphic>
          </wp:inline>
        </w:drawing>
      </w:r>
    </w:p>
    <w:p w14:paraId="111D99E4" w14:textId="77777777" w:rsidR="00592731" w:rsidRDefault="00592731" w:rsidP="00592731">
      <w:pPr>
        <w:spacing w:before="240" w:after="240" w:line="240" w:lineRule="auto"/>
        <w:jc w:val="center"/>
        <w:rPr>
          <w:rFonts w:ascii="Calibri" w:eastAsia="Calibri" w:hAnsi="Calibri" w:cs="Calibri"/>
          <w:b/>
          <w:bCs/>
          <w:sz w:val="38"/>
          <w:szCs w:val="38"/>
        </w:rPr>
      </w:pPr>
      <w:r>
        <w:rPr>
          <w:rFonts w:ascii="Calibri" w:eastAsia="Calibri" w:hAnsi="Calibri" w:cs="Calibri"/>
          <w:b/>
          <w:bCs/>
          <w:sz w:val="38"/>
          <w:szCs w:val="38"/>
        </w:rPr>
        <w:t>Center Coordinator</w:t>
      </w:r>
    </w:p>
    <w:p w14:paraId="37A575DA" w14:textId="77777777" w:rsidR="00592731" w:rsidRDefault="00592731" w:rsidP="00592731">
      <w:pPr>
        <w:spacing w:before="240" w:after="240" w:line="240" w:lineRule="auto"/>
        <w:jc w:val="center"/>
        <w:rPr>
          <w:rFonts w:ascii="Calibri" w:eastAsia="Calibri" w:hAnsi="Calibri" w:cs="Calibri"/>
          <w:b/>
          <w:bCs/>
          <w:sz w:val="30"/>
          <w:szCs w:val="30"/>
        </w:rPr>
      </w:pPr>
      <w:r>
        <w:rPr>
          <w:rFonts w:ascii="Calibri" w:eastAsia="Calibri" w:hAnsi="Calibri" w:cs="Calibri"/>
          <w:b/>
          <w:bCs/>
          <w:sz w:val="30"/>
          <w:szCs w:val="30"/>
        </w:rPr>
        <w:t>Addison County, VT</w:t>
      </w:r>
    </w:p>
    <w:p w14:paraId="61A7049C" w14:textId="77777777" w:rsidR="00592731" w:rsidRDefault="00592731" w:rsidP="00592731">
      <w:pPr>
        <w:spacing w:line="240" w:lineRule="auto"/>
        <w:rPr>
          <w:rFonts w:ascii="Calibri" w:eastAsia="Calibri" w:hAnsi="Calibri" w:cs="Calibri"/>
          <w:b/>
          <w:bCs/>
          <w:sz w:val="24"/>
          <w:szCs w:val="24"/>
        </w:rPr>
      </w:pPr>
    </w:p>
    <w:p w14:paraId="5F68BB66" w14:textId="77777777" w:rsidR="00592731" w:rsidRDefault="00592731" w:rsidP="00592731">
      <w:pPr>
        <w:rPr>
          <w:rFonts w:ascii="Calibri" w:eastAsia="Calibri" w:hAnsi="Calibri" w:cs="Calibri"/>
        </w:rPr>
      </w:pPr>
      <w:r>
        <w:rPr>
          <w:rFonts w:ascii="Calibri" w:eastAsia="Calibri" w:hAnsi="Calibri" w:cs="Calibri"/>
          <w:b/>
          <w:bCs/>
        </w:rPr>
        <w:t>Vermont Adult Learning Job Title:</w:t>
      </w:r>
      <w:r>
        <w:rPr>
          <w:rFonts w:ascii="Calibri" w:eastAsia="Calibri" w:hAnsi="Calibri" w:cs="Calibri"/>
        </w:rPr>
        <w:t xml:space="preserve"> Center Coordinator </w:t>
      </w:r>
    </w:p>
    <w:p w14:paraId="4FEA1304" w14:textId="77777777" w:rsidR="00592731" w:rsidRDefault="00592731" w:rsidP="00592731">
      <w:pPr>
        <w:rPr>
          <w:rFonts w:ascii="Calibri" w:eastAsia="Calibri" w:hAnsi="Calibri" w:cs="Calibri"/>
        </w:rPr>
      </w:pPr>
      <w:r>
        <w:rPr>
          <w:rFonts w:ascii="Calibri" w:eastAsia="Calibri" w:hAnsi="Calibri" w:cs="Calibri"/>
          <w:b/>
          <w:bCs/>
        </w:rPr>
        <w:t>Employment Classification:</w:t>
      </w:r>
      <w:r>
        <w:rPr>
          <w:rFonts w:ascii="Calibri" w:eastAsia="Calibri" w:hAnsi="Calibri" w:cs="Calibri"/>
        </w:rPr>
        <w:t xml:space="preserve"> Full Time Benefitted (40 hours per week)</w:t>
      </w:r>
    </w:p>
    <w:p w14:paraId="61E86DEC" w14:textId="77777777" w:rsidR="00592731" w:rsidRDefault="00592731" w:rsidP="00592731">
      <w:pPr>
        <w:rPr>
          <w:rFonts w:ascii="Calibri" w:eastAsia="Calibri" w:hAnsi="Calibri" w:cs="Calibri"/>
        </w:rPr>
      </w:pPr>
      <w:r>
        <w:rPr>
          <w:rFonts w:ascii="Calibri" w:eastAsia="Calibri" w:hAnsi="Calibri" w:cs="Calibri"/>
          <w:b/>
          <w:bCs/>
        </w:rPr>
        <w:t xml:space="preserve">FLSA Status: </w:t>
      </w:r>
      <w:r>
        <w:rPr>
          <w:b/>
          <w:bCs/>
        </w:rPr>
        <w:t xml:space="preserve"> </w:t>
      </w:r>
      <w:r>
        <w:t>Non-Exempt/Hourly</w:t>
      </w:r>
    </w:p>
    <w:p w14:paraId="2CCDDF09" w14:textId="77777777" w:rsidR="00592731" w:rsidRDefault="00592731" w:rsidP="00592731">
      <w:pPr>
        <w:rPr>
          <w:rFonts w:ascii="Calibri" w:eastAsia="Calibri" w:hAnsi="Calibri" w:cs="Calibri"/>
        </w:rPr>
      </w:pPr>
      <w:r>
        <w:rPr>
          <w:rFonts w:ascii="Calibri" w:eastAsia="Calibri" w:hAnsi="Calibri" w:cs="Calibri"/>
          <w:b/>
          <w:bCs/>
        </w:rPr>
        <w:t xml:space="preserve">Pay Rate: </w:t>
      </w:r>
      <w:r>
        <w:rPr>
          <w:rFonts w:ascii="Calibri" w:eastAsia="Calibri" w:hAnsi="Calibri" w:cs="Calibri"/>
        </w:rPr>
        <w:t xml:space="preserve"> $25.00</w:t>
      </w:r>
    </w:p>
    <w:p w14:paraId="70F2301D" w14:textId="77777777" w:rsidR="00592731" w:rsidRDefault="00592731" w:rsidP="00592731">
      <w:pPr>
        <w:rPr>
          <w:rFonts w:ascii="Calibri" w:eastAsia="Calibri" w:hAnsi="Calibri" w:cs="Calibri"/>
        </w:rPr>
      </w:pPr>
      <w:r>
        <w:rPr>
          <w:rFonts w:ascii="Calibri" w:eastAsia="Calibri" w:hAnsi="Calibri" w:cs="Calibri"/>
          <w:b/>
          <w:bCs/>
        </w:rPr>
        <w:t>Reports To:</w:t>
      </w:r>
      <w:r>
        <w:rPr>
          <w:rFonts w:ascii="Calibri" w:eastAsia="Calibri" w:hAnsi="Calibri" w:cs="Calibri"/>
        </w:rPr>
        <w:t xml:space="preserve"> Rutland/Addison Regional Director</w:t>
      </w:r>
    </w:p>
    <w:p w14:paraId="162CAC31" w14:textId="77777777" w:rsidR="00592731" w:rsidRDefault="00592731" w:rsidP="00592731">
      <w:pPr>
        <w:rPr>
          <w:rFonts w:ascii="Calibri" w:eastAsia="Calibri" w:hAnsi="Calibri" w:cs="Calibri"/>
        </w:rPr>
      </w:pPr>
      <w:r>
        <w:rPr>
          <w:rFonts w:ascii="Calibri" w:eastAsia="Calibri" w:hAnsi="Calibri" w:cs="Calibri"/>
          <w:b/>
          <w:bCs/>
        </w:rPr>
        <w:t>Primary Work Site:</w:t>
      </w:r>
      <w:r>
        <w:rPr>
          <w:rFonts w:ascii="Calibri" w:eastAsia="Calibri" w:hAnsi="Calibri" w:cs="Calibri"/>
        </w:rPr>
        <w:t xml:space="preserve"> </w:t>
      </w:r>
      <w:proofErr w:type="gramStart"/>
      <w:r>
        <w:rPr>
          <w:rFonts w:ascii="Calibri" w:eastAsia="Calibri" w:hAnsi="Calibri" w:cs="Calibri"/>
        </w:rPr>
        <w:t>Middlebury  Learning</w:t>
      </w:r>
      <w:proofErr w:type="gramEnd"/>
      <w:r>
        <w:rPr>
          <w:rFonts w:ascii="Calibri" w:eastAsia="Calibri" w:hAnsi="Calibri" w:cs="Calibri"/>
        </w:rPr>
        <w:t xml:space="preserve"> Center.  </w:t>
      </w:r>
    </w:p>
    <w:p w14:paraId="4AD69DC1" w14:textId="77777777" w:rsidR="00592731" w:rsidRDefault="00592731" w:rsidP="00592731">
      <w:pPr>
        <w:rPr>
          <w:rFonts w:ascii="Calibri" w:eastAsia="Calibri" w:hAnsi="Calibri" w:cs="Calibri"/>
        </w:rPr>
      </w:pPr>
      <w:r>
        <w:rPr>
          <w:rFonts w:ascii="Calibri" w:eastAsia="Calibri" w:hAnsi="Calibri" w:cs="Calibri"/>
          <w:b/>
          <w:bCs/>
        </w:rPr>
        <w:t>Location Requirements:</w:t>
      </w:r>
      <w:r>
        <w:rPr>
          <w:rFonts w:ascii="Calibri" w:eastAsia="Calibri" w:hAnsi="Calibri" w:cs="Calibri"/>
        </w:rPr>
        <w:t xml:space="preserve">  This is an in-person position.  There may be occasional opportunities to work remotely.</w:t>
      </w:r>
    </w:p>
    <w:p w14:paraId="266ED9AB" w14:textId="77777777" w:rsidR="00592731" w:rsidRDefault="00592731" w:rsidP="00592731">
      <w:pPr>
        <w:rPr>
          <w:rFonts w:ascii="Calibri" w:eastAsia="Calibri" w:hAnsi="Calibri" w:cs="Calibri"/>
        </w:rPr>
      </w:pPr>
      <w:r>
        <w:rPr>
          <w:rFonts w:ascii="Calibri" w:eastAsia="Calibri" w:hAnsi="Calibri" w:cs="Calibri"/>
          <w:b/>
          <w:bCs/>
        </w:rPr>
        <w:t>Application Requirement:</w:t>
      </w:r>
      <w:r>
        <w:rPr>
          <w:rFonts w:ascii="Calibri" w:eastAsia="Calibri" w:hAnsi="Calibri" w:cs="Calibri"/>
        </w:rPr>
        <w:t xml:space="preserve">  A current resume and cover letter are required for consideration. Applications submitted without a cover letter will not be reviewed.</w:t>
      </w:r>
    </w:p>
    <w:p w14:paraId="05A145D3" w14:textId="77777777" w:rsidR="00592731" w:rsidRDefault="00592731" w:rsidP="00592731">
      <w:pPr>
        <w:rPr>
          <w:rFonts w:ascii="Calibri" w:eastAsia="Calibri" w:hAnsi="Calibri" w:cs="Calibri"/>
        </w:rPr>
      </w:pPr>
    </w:p>
    <w:p w14:paraId="170054D2" w14:textId="77777777" w:rsidR="00592731" w:rsidRDefault="00592731" w:rsidP="00592731">
      <w:pPr>
        <w:rPr>
          <w:rFonts w:ascii="Calibri" w:eastAsia="Calibri" w:hAnsi="Calibri" w:cs="Calibri"/>
        </w:rPr>
      </w:pPr>
      <w:r>
        <w:rPr>
          <w:rFonts w:ascii="Calibri" w:eastAsia="Calibri" w:hAnsi="Calibri" w:cs="Calibri"/>
        </w:rPr>
        <w:t>Vermont Adult Learning: Vermont Adult Learning (VAL) is a private nonprofit and a member of Vermont’s Adult Education and Literacy System. Working closely with other nonprofits, state agencies, and schools, we serve seven of Vermont’s 14 counties. We provide instruction in basic academic skills, work readiness, and English language skills; high school completion and GED prep; and transition to college and career services. Our programs are free to Vermont residents, age 16 and older who want to obtain a high school diploma or the equivalent skills, or who want to learn English.</w:t>
      </w:r>
    </w:p>
    <w:p w14:paraId="02C2B35E" w14:textId="77777777" w:rsidR="00592731" w:rsidRDefault="00592731" w:rsidP="00592731">
      <w:pPr>
        <w:rPr>
          <w:rFonts w:ascii="Calibri" w:eastAsia="Calibri" w:hAnsi="Calibri" w:cs="Calibri"/>
        </w:rPr>
      </w:pPr>
    </w:p>
    <w:p w14:paraId="0267BDAC" w14:textId="77777777" w:rsidR="00592731" w:rsidRDefault="00592731" w:rsidP="00592731">
      <w:pPr>
        <w:rPr>
          <w:rFonts w:ascii="Calibri" w:eastAsia="Calibri" w:hAnsi="Calibri" w:cs="Calibri"/>
        </w:rPr>
      </w:pPr>
      <w:r>
        <w:rPr>
          <w:rFonts w:ascii="Calibri" w:eastAsia="Calibri" w:hAnsi="Calibri" w:cs="Calibri"/>
          <w:b/>
          <w:bCs/>
        </w:rPr>
        <w:t>Purpose of the Job:</w:t>
      </w:r>
      <w:r>
        <w:rPr>
          <w:rFonts w:ascii="Calibri" w:eastAsia="Calibri" w:hAnsi="Calibri" w:cs="Calibri"/>
        </w:rPr>
        <w:t xml:space="preserve"> </w:t>
      </w:r>
    </w:p>
    <w:p w14:paraId="60E41C84" w14:textId="77777777" w:rsidR="00592731" w:rsidRDefault="00592731" w:rsidP="00592731">
      <w:pPr>
        <w:rPr>
          <w:rFonts w:ascii="Calibri" w:eastAsia="Calibri" w:hAnsi="Calibri" w:cs="Calibri"/>
        </w:rPr>
      </w:pPr>
      <w:bookmarkStart w:id="0" w:name="_heading=h.gjdgxs" w:colFirst="0" w:colLast="0"/>
      <w:bookmarkEnd w:id="0"/>
      <w:r>
        <w:rPr>
          <w:rFonts w:ascii="Calibri" w:eastAsia="Calibri" w:hAnsi="Calibri" w:cs="Calibri"/>
        </w:rPr>
        <w:t xml:space="preserve"> The </w:t>
      </w:r>
      <w:proofErr w:type="gramStart"/>
      <w:r>
        <w:rPr>
          <w:rFonts w:ascii="Calibri" w:eastAsia="Calibri" w:hAnsi="Calibri" w:cs="Calibri"/>
        </w:rPr>
        <w:t>Coordinator</w:t>
      </w:r>
      <w:proofErr w:type="gramEnd"/>
      <w:r>
        <w:rPr>
          <w:rFonts w:ascii="Calibri" w:eastAsia="Calibri" w:hAnsi="Calibri" w:cs="Calibri"/>
        </w:rPr>
        <w:t xml:space="preserve"> supports the Center staff to maintain the continuity of high-quality programs and services for adult learners, facilitates staff communication and deployment of resources, and makes decisions impacting Center performance. </w:t>
      </w:r>
    </w:p>
    <w:p w14:paraId="2A26EB29" w14:textId="77777777" w:rsidR="00592731" w:rsidRDefault="00592731" w:rsidP="00592731">
      <w:pPr>
        <w:rPr>
          <w:rFonts w:ascii="Calibri" w:eastAsia="Calibri" w:hAnsi="Calibri" w:cs="Calibri"/>
        </w:rPr>
      </w:pPr>
      <w:bookmarkStart w:id="1" w:name="_heading=h.tcz209xim8vu" w:colFirst="0" w:colLast="0"/>
      <w:bookmarkEnd w:id="1"/>
      <w:r>
        <w:rPr>
          <w:rFonts w:ascii="Calibri" w:eastAsia="Calibri" w:hAnsi="Calibri" w:cs="Calibri"/>
        </w:rPr>
        <w:t xml:space="preserve">In addition, the Center Coordinator provides outreach, recruitment, and assessment for new and returning students, and supports them in demonstrating readiness for VAL services.  The </w:t>
      </w:r>
      <w:proofErr w:type="gramStart"/>
      <w:r>
        <w:rPr>
          <w:rFonts w:ascii="Calibri" w:eastAsia="Calibri" w:hAnsi="Calibri" w:cs="Calibri"/>
        </w:rPr>
        <w:t>Coordinator</w:t>
      </w:r>
      <w:proofErr w:type="gramEnd"/>
      <w:r>
        <w:rPr>
          <w:rFonts w:ascii="Calibri" w:eastAsia="Calibri" w:hAnsi="Calibri" w:cs="Calibri"/>
        </w:rPr>
        <w:t xml:space="preserve"> serves as the initial point of contact for new students, listens to and develops a relationship with the student to understand their educational needs, and provides enrollment and onboarding services. Coordinators administer a variety of assessments to support students on their educational journey with VAL and beyond.  They develop and maintain community partnerships as part of a fabric of coordinated services and referral networks and support students in accessing programs and services to meet their needs and goals. </w:t>
      </w:r>
    </w:p>
    <w:p w14:paraId="321855B8" w14:textId="77777777" w:rsidR="00592731" w:rsidRDefault="00592731" w:rsidP="00592731">
      <w:pPr>
        <w:rPr>
          <w:rFonts w:ascii="Calibri" w:eastAsia="Calibri" w:hAnsi="Calibri" w:cs="Calibri"/>
        </w:rPr>
      </w:pPr>
    </w:p>
    <w:p w14:paraId="6A9D34CE" w14:textId="77777777" w:rsidR="00592731" w:rsidRDefault="00592731" w:rsidP="00592731">
      <w:pPr>
        <w:rPr>
          <w:rFonts w:ascii="Calibri" w:eastAsia="Calibri" w:hAnsi="Calibri" w:cs="Calibri"/>
        </w:rPr>
      </w:pPr>
      <w:r>
        <w:rPr>
          <w:rFonts w:ascii="Calibri" w:eastAsia="Calibri" w:hAnsi="Calibri" w:cs="Calibri"/>
        </w:rPr>
        <w:lastRenderedPageBreak/>
        <w:t xml:space="preserve">The Center Coordinator works closely with the Regional Director and collaboratively with advisors and teachers in the Regional Learning Center and the greater VAL community. </w:t>
      </w:r>
    </w:p>
    <w:p w14:paraId="2BFFAF2F" w14:textId="77777777" w:rsidR="00592731" w:rsidRDefault="00592731" w:rsidP="00592731">
      <w:pPr>
        <w:rPr>
          <w:rFonts w:ascii="Calibri" w:eastAsia="Calibri" w:hAnsi="Calibri" w:cs="Calibri"/>
        </w:rPr>
      </w:pPr>
    </w:p>
    <w:p w14:paraId="0AF06A94" w14:textId="77777777" w:rsidR="00592731" w:rsidRDefault="00592731" w:rsidP="00592731">
      <w:pPr>
        <w:rPr>
          <w:rFonts w:ascii="Calibri" w:eastAsia="Calibri" w:hAnsi="Calibri" w:cs="Calibri"/>
        </w:rPr>
      </w:pPr>
      <w:r>
        <w:rPr>
          <w:rFonts w:ascii="Calibri" w:eastAsia="Calibri" w:hAnsi="Calibri" w:cs="Calibri"/>
          <w:b/>
          <w:bCs/>
        </w:rPr>
        <w:t>Essential Functions &amp; Responsibilities:</w:t>
      </w:r>
      <w:r>
        <w:rPr>
          <w:rFonts w:ascii="Calibri" w:eastAsia="Calibri" w:hAnsi="Calibri" w:cs="Calibri"/>
        </w:rPr>
        <w:t xml:space="preserve"> </w:t>
      </w:r>
    </w:p>
    <w:p w14:paraId="443574B3" w14:textId="77777777" w:rsidR="00592731" w:rsidRDefault="00592731" w:rsidP="00592731">
      <w:pPr>
        <w:numPr>
          <w:ilvl w:val="0"/>
          <w:numId w:val="1"/>
        </w:numPr>
        <w:rPr>
          <w:rFonts w:ascii="Calibri" w:eastAsia="Calibri" w:hAnsi="Calibri" w:cs="Calibri"/>
        </w:rPr>
      </w:pPr>
      <w:r>
        <w:rPr>
          <w:rFonts w:ascii="Calibri" w:eastAsia="Calibri" w:hAnsi="Calibri" w:cs="Calibri"/>
        </w:rPr>
        <w:t>Center Coordination</w:t>
      </w:r>
    </w:p>
    <w:p w14:paraId="51CAD510" w14:textId="77777777" w:rsidR="00592731" w:rsidRDefault="00592731" w:rsidP="00592731">
      <w:pPr>
        <w:numPr>
          <w:ilvl w:val="1"/>
          <w:numId w:val="1"/>
        </w:numPr>
        <w:rPr>
          <w:rFonts w:ascii="Calibri" w:eastAsia="Calibri" w:hAnsi="Calibri" w:cs="Calibri"/>
        </w:rPr>
      </w:pPr>
      <w:r>
        <w:rPr>
          <w:rFonts w:ascii="Calibri" w:eastAsia="Calibri" w:hAnsi="Calibri" w:cs="Calibri"/>
        </w:rPr>
        <w:t>Work closely with the Regional Director to ensure the smooth and efficient operation of the center.</w:t>
      </w:r>
    </w:p>
    <w:p w14:paraId="6D5C9F13" w14:textId="77777777" w:rsidR="00592731" w:rsidRDefault="00592731" w:rsidP="00592731">
      <w:pPr>
        <w:numPr>
          <w:ilvl w:val="1"/>
          <w:numId w:val="1"/>
        </w:numPr>
        <w:rPr>
          <w:rFonts w:ascii="Calibri" w:eastAsia="Calibri" w:hAnsi="Calibri" w:cs="Calibri"/>
        </w:rPr>
      </w:pPr>
      <w:r>
        <w:rPr>
          <w:rFonts w:ascii="Calibri" w:eastAsia="Calibri" w:hAnsi="Calibri" w:cs="Calibri"/>
        </w:rPr>
        <w:t>Make decisions necessary to ensure efficient and effective center operations in the Regional Director’s absence</w:t>
      </w:r>
    </w:p>
    <w:p w14:paraId="154F9B0F" w14:textId="77777777" w:rsidR="00592731" w:rsidRDefault="00592731" w:rsidP="00592731">
      <w:pPr>
        <w:numPr>
          <w:ilvl w:val="1"/>
          <w:numId w:val="1"/>
        </w:numPr>
        <w:rPr>
          <w:rFonts w:ascii="Calibri" w:eastAsia="Calibri" w:hAnsi="Calibri" w:cs="Calibri"/>
        </w:rPr>
      </w:pPr>
      <w:r>
        <w:rPr>
          <w:rFonts w:ascii="Calibri" w:eastAsia="Calibri" w:hAnsi="Calibri" w:cs="Calibri"/>
        </w:rPr>
        <w:t>Assist with training new staff</w:t>
      </w:r>
    </w:p>
    <w:p w14:paraId="29FC4B5E" w14:textId="77777777" w:rsidR="00592731" w:rsidRDefault="00592731" w:rsidP="00592731">
      <w:pPr>
        <w:numPr>
          <w:ilvl w:val="1"/>
          <w:numId w:val="1"/>
        </w:numPr>
        <w:rPr>
          <w:rFonts w:ascii="Calibri" w:eastAsia="Calibri" w:hAnsi="Calibri" w:cs="Calibri"/>
        </w:rPr>
      </w:pPr>
      <w:r>
        <w:rPr>
          <w:rFonts w:ascii="Calibri" w:eastAsia="Calibri" w:hAnsi="Calibri" w:cs="Calibri"/>
        </w:rPr>
        <w:t>Work with VAL Administrative Support personnel to order and approve the purchase of supplies for students and the Center, as needed</w:t>
      </w:r>
    </w:p>
    <w:p w14:paraId="4EE42279" w14:textId="77777777" w:rsidR="00592731" w:rsidRDefault="00592731" w:rsidP="00592731">
      <w:pPr>
        <w:numPr>
          <w:ilvl w:val="1"/>
          <w:numId w:val="1"/>
        </w:numPr>
        <w:rPr>
          <w:rFonts w:ascii="Calibri" w:eastAsia="Calibri" w:hAnsi="Calibri" w:cs="Calibri"/>
        </w:rPr>
      </w:pPr>
      <w:r>
        <w:rPr>
          <w:rFonts w:ascii="Calibri" w:eastAsia="Calibri" w:hAnsi="Calibri" w:cs="Calibri"/>
        </w:rPr>
        <w:t>Work with the Regional Director to develop new and manage existing relationships with partner organizations.</w:t>
      </w:r>
    </w:p>
    <w:p w14:paraId="210B672E" w14:textId="77777777" w:rsidR="00592731" w:rsidRDefault="00592731" w:rsidP="00592731">
      <w:pPr>
        <w:numPr>
          <w:ilvl w:val="1"/>
          <w:numId w:val="1"/>
        </w:numPr>
        <w:rPr>
          <w:rFonts w:ascii="Calibri" w:eastAsia="Calibri" w:hAnsi="Calibri" w:cs="Calibri"/>
        </w:rPr>
      </w:pPr>
      <w:r>
        <w:rPr>
          <w:rFonts w:ascii="Calibri" w:eastAsia="Calibri" w:hAnsi="Calibri" w:cs="Calibri"/>
        </w:rPr>
        <w:t>Work with the Regional Director to collect and enter data and run pertinent reports in the student database.</w:t>
      </w:r>
    </w:p>
    <w:p w14:paraId="4D8226C7" w14:textId="77777777" w:rsidR="00592731" w:rsidRDefault="00592731" w:rsidP="00592731">
      <w:pPr>
        <w:numPr>
          <w:ilvl w:val="1"/>
          <w:numId w:val="1"/>
        </w:numPr>
        <w:rPr>
          <w:rFonts w:ascii="Calibri" w:eastAsia="Calibri" w:hAnsi="Calibri" w:cs="Calibri"/>
        </w:rPr>
      </w:pPr>
      <w:r>
        <w:rPr>
          <w:rFonts w:ascii="Calibri" w:eastAsia="Calibri" w:hAnsi="Calibri" w:cs="Calibri"/>
        </w:rPr>
        <w:t>Attend Data Specialist training and meetings through both VT AOE and VAL.</w:t>
      </w:r>
    </w:p>
    <w:p w14:paraId="15167CAF" w14:textId="77777777" w:rsidR="00592731" w:rsidRDefault="00592731" w:rsidP="00592731">
      <w:pPr>
        <w:numPr>
          <w:ilvl w:val="0"/>
          <w:numId w:val="1"/>
        </w:numPr>
        <w:rPr>
          <w:rFonts w:ascii="Calibri" w:eastAsia="Calibri" w:hAnsi="Calibri" w:cs="Calibri"/>
        </w:rPr>
      </w:pPr>
      <w:r>
        <w:rPr>
          <w:rFonts w:ascii="Calibri" w:eastAsia="Calibri" w:hAnsi="Calibri" w:cs="Calibri"/>
        </w:rPr>
        <w:t>Enrollment and onboarding support.</w:t>
      </w:r>
    </w:p>
    <w:p w14:paraId="1AB9F7A1" w14:textId="77777777" w:rsidR="00592731" w:rsidRDefault="00592731" w:rsidP="00592731">
      <w:pPr>
        <w:numPr>
          <w:ilvl w:val="1"/>
          <w:numId w:val="1"/>
        </w:numPr>
        <w:rPr>
          <w:rFonts w:ascii="Calibri" w:eastAsia="Calibri" w:hAnsi="Calibri" w:cs="Calibri"/>
        </w:rPr>
      </w:pPr>
      <w:r>
        <w:rPr>
          <w:rFonts w:ascii="Calibri" w:eastAsia="Calibri" w:hAnsi="Calibri" w:cs="Calibri"/>
        </w:rPr>
        <w:t>Explain VAL programs and offerings clearly to new students and guide them to the proper program based on their goals.</w:t>
      </w:r>
    </w:p>
    <w:p w14:paraId="6B5D9BD9" w14:textId="77777777" w:rsidR="00592731" w:rsidRDefault="00592731" w:rsidP="00592731">
      <w:pPr>
        <w:numPr>
          <w:ilvl w:val="1"/>
          <w:numId w:val="1"/>
        </w:numPr>
        <w:rPr>
          <w:rFonts w:ascii="Calibri" w:eastAsia="Calibri" w:hAnsi="Calibri" w:cs="Calibri"/>
        </w:rPr>
      </w:pPr>
      <w:r>
        <w:rPr>
          <w:rFonts w:ascii="Calibri" w:eastAsia="Calibri" w:hAnsi="Calibri" w:cs="Calibri"/>
        </w:rPr>
        <w:t xml:space="preserve">Guide students through the enrollment, intake and onboarding process. </w:t>
      </w:r>
    </w:p>
    <w:p w14:paraId="0130D52A" w14:textId="77777777" w:rsidR="00592731" w:rsidRDefault="00592731" w:rsidP="00592731">
      <w:pPr>
        <w:numPr>
          <w:ilvl w:val="1"/>
          <w:numId w:val="1"/>
        </w:numPr>
        <w:rPr>
          <w:rFonts w:ascii="Calibri" w:eastAsia="Calibri" w:hAnsi="Calibri" w:cs="Calibri"/>
        </w:rPr>
      </w:pPr>
      <w:r>
        <w:rPr>
          <w:rFonts w:ascii="Calibri" w:eastAsia="Calibri" w:hAnsi="Calibri" w:cs="Calibri"/>
        </w:rPr>
        <w:t>Assess students to determine readiness and learning needs.</w:t>
      </w:r>
    </w:p>
    <w:p w14:paraId="496E4D27" w14:textId="77777777" w:rsidR="00592731" w:rsidRDefault="00592731" w:rsidP="00592731">
      <w:pPr>
        <w:numPr>
          <w:ilvl w:val="2"/>
          <w:numId w:val="1"/>
        </w:numPr>
        <w:rPr>
          <w:rFonts w:ascii="Calibri" w:eastAsia="Calibri" w:hAnsi="Calibri" w:cs="Calibri"/>
        </w:rPr>
      </w:pPr>
      <w:r>
        <w:rPr>
          <w:rFonts w:ascii="Calibri" w:eastAsia="Calibri" w:hAnsi="Calibri" w:cs="Calibri"/>
        </w:rPr>
        <w:t>Includes certifications in proctoring various NRS approved assessments.</w:t>
      </w:r>
    </w:p>
    <w:p w14:paraId="2792A10B" w14:textId="77777777" w:rsidR="00592731" w:rsidRDefault="00592731" w:rsidP="00592731">
      <w:pPr>
        <w:numPr>
          <w:ilvl w:val="1"/>
          <w:numId w:val="1"/>
        </w:numPr>
        <w:rPr>
          <w:rFonts w:ascii="Calibri" w:eastAsia="Calibri" w:hAnsi="Calibri" w:cs="Calibri"/>
        </w:rPr>
      </w:pPr>
      <w:r>
        <w:rPr>
          <w:rFonts w:ascii="Calibri" w:eastAsia="Calibri" w:hAnsi="Calibri" w:cs="Calibri"/>
        </w:rPr>
        <w:t>Refer students to other organizations &amp; agencies as appropriate.</w:t>
      </w:r>
    </w:p>
    <w:p w14:paraId="3F38FA10" w14:textId="77777777" w:rsidR="00592731" w:rsidRDefault="00592731" w:rsidP="00592731">
      <w:pPr>
        <w:numPr>
          <w:ilvl w:val="1"/>
          <w:numId w:val="1"/>
        </w:numPr>
        <w:rPr>
          <w:rFonts w:ascii="Calibri" w:eastAsia="Calibri" w:hAnsi="Calibri" w:cs="Calibri"/>
        </w:rPr>
      </w:pPr>
      <w:r>
        <w:rPr>
          <w:rFonts w:ascii="Calibri" w:eastAsia="Calibri" w:hAnsi="Calibri" w:cs="Calibri"/>
        </w:rPr>
        <w:t>Develop a culture of student engagement moving forward with their educational advisor.</w:t>
      </w:r>
    </w:p>
    <w:p w14:paraId="07DE1434" w14:textId="77777777" w:rsidR="00592731" w:rsidRDefault="00592731" w:rsidP="00592731">
      <w:pPr>
        <w:numPr>
          <w:ilvl w:val="0"/>
          <w:numId w:val="1"/>
        </w:numPr>
        <w:rPr>
          <w:rFonts w:ascii="Calibri" w:eastAsia="Calibri" w:hAnsi="Calibri" w:cs="Calibri"/>
        </w:rPr>
      </w:pPr>
      <w:r>
        <w:rPr>
          <w:rFonts w:ascii="Calibri" w:eastAsia="Calibri" w:hAnsi="Calibri" w:cs="Calibri"/>
        </w:rPr>
        <w:t>Outreach and recruitment support</w:t>
      </w:r>
    </w:p>
    <w:p w14:paraId="6DB9C0F1" w14:textId="77777777" w:rsidR="00592731" w:rsidRDefault="00592731" w:rsidP="00592731">
      <w:pPr>
        <w:numPr>
          <w:ilvl w:val="1"/>
          <w:numId w:val="1"/>
        </w:numPr>
        <w:rPr>
          <w:rFonts w:ascii="Calibri" w:eastAsia="Calibri" w:hAnsi="Calibri" w:cs="Calibri"/>
        </w:rPr>
      </w:pPr>
      <w:r>
        <w:rPr>
          <w:rFonts w:ascii="Calibri" w:eastAsia="Calibri" w:hAnsi="Calibri" w:cs="Calibri"/>
        </w:rPr>
        <w:t>Inform staff of specific outreach efforts and build an inclusive process for outreach.</w:t>
      </w:r>
    </w:p>
    <w:p w14:paraId="0A2BC448" w14:textId="77777777" w:rsidR="00592731" w:rsidRDefault="00592731" w:rsidP="00592731">
      <w:pPr>
        <w:numPr>
          <w:ilvl w:val="1"/>
          <w:numId w:val="1"/>
        </w:numPr>
        <w:rPr>
          <w:rFonts w:ascii="Calibri" w:eastAsia="Calibri" w:hAnsi="Calibri" w:cs="Calibri"/>
        </w:rPr>
      </w:pPr>
      <w:r>
        <w:rPr>
          <w:rFonts w:ascii="Calibri" w:eastAsia="Calibri" w:hAnsi="Calibri" w:cs="Calibri"/>
        </w:rPr>
        <w:t xml:space="preserve">Identify best practices for outreach and recruitment. </w:t>
      </w:r>
    </w:p>
    <w:p w14:paraId="4C15B2D5" w14:textId="77777777" w:rsidR="00592731" w:rsidRDefault="00592731" w:rsidP="00592731">
      <w:pPr>
        <w:numPr>
          <w:ilvl w:val="1"/>
          <w:numId w:val="1"/>
        </w:numPr>
        <w:rPr>
          <w:rFonts w:ascii="Calibri" w:eastAsia="Calibri" w:hAnsi="Calibri" w:cs="Calibri"/>
        </w:rPr>
      </w:pPr>
      <w:r>
        <w:rPr>
          <w:rFonts w:ascii="Calibri" w:eastAsia="Calibri" w:hAnsi="Calibri" w:cs="Calibri"/>
        </w:rPr>
        <w:t>Assist with the development and implementation of outreach strategies.</w:t>
      </w:r>
    </w:p>
    <w:p w14:paraId="777A6373" w14:textId="77777777" w:rsidR="00592731" w:rsidRDefault="00592731" w:rsidP="00592731">
      <w:pPr>
        <w:numPr>
          <w:ilvl w:val="0"/>
          <w:numId w:val="1"/>
        </w:numPr>
        <w:rPr>
          <w:rFonts w:ascii="Calibri" w:eastAsia="Calibri" w:hAnsi="Calibri" w:cs="Calibri"/>
        </w:rPr>
      </w:pPr>
      <w:r>
        <w:rPr>
          <w:rFonts w:ascii="Calibri" w:eastAsia="Calibri" w:hAnsi="Calibri" w:cs="Calibri"/>
        </w:rPr>
        <w:t>Maintenance of student data and records</w:t>
      </w:r>
    </w:p>
    <w:p w14:paraId="2D463D52" w14:textId="77777777" w:rsidR="00592731" w:rsidRDefault="00592731" w:rsidP="00592731">
      <w:pPr>
        <w:numPr>
          <w:ilvl w:val="1"/>
          <w:numId w:val="1"/>
        </w:numPr>
        <w:rPr>
          <w:rFonts w:ascii="Calibri" w:eastAsia="Calibri" w:hAnsi="Calibri" w:cs="Calibri"/>
        </w:rPr>
      </w:pPr>
      <w:r>
        <w:rPr>
          <w:rFonts w:ascii="Calibri" w:eastAsia="Calibri" w:hAnsi="Calibri" w:cs="Calibri"/>
        </w:rPr>
        <w:t>Collect and enter all student data into Student Information System (SIS) and ensures student records are complete, accurate, and maintained regularly.</w:t>
      </w:r>
    </w:p>
    <w:p w14:paraId="7AAB4715" w14:textId="77777777" w:rsidR="00592731" w:rsidRDefault="00592731" w:rsidP="00592731">
      <w:pPr>
        <w:numPr>
          <w:ilvl w:val="1"/>
          <w:numId w:val="1"/>
        </w:numPr>
        <w:rPr>
          <w:rFonts w:ascii="Calibri" w:eastAsia="Calibri" w:hAnsi="Calibri" w:cs="Calibri"/>
        </w:rPr>
      </w:pPr>
      <w:r>
        <w:rPr>
          <w:rFonts w:ascii="Calibri" w:eastAsia="Calibri" w:hAnsi="Calibri" w:cs="Calibri"/>
        </w:rPr>
        <w:t>Run pertinent reports in student database to support operations.</w:t>
      </w:r>
    </w:p>
    <w:p w14:paraId="17D2D7BC" w14:textId="77777777" w:rsidR="00592731" w:rsidRDefault="00592731" w:rsidP="00592731">
      <w:pPr>
        <w:numPr>
          <w:ilvl w:val="1"/>
          <w:numId w:val="1"/>
        </w:numPr>
        <w:rPr>
          <w:rFonts w:ascii="Calibri" w:eastAsia="Calibri" w:hAnsi="Calibri" w:cs="Calibri"/>
        </w:rPr>
      </w:pPr>
      <w:r>
        <w:rPr>
          <w:rFonts w:ascii="Calibri" w:eastAsia="Calibri" w:hAnsi="Calibri" w:cs="Calibri"/>
        </w:rPr>
        <w:t>Participate in Data Specialist training and all required data-related professional development offered by VAL and the VT AOE.</w:t>
      </w:r>
    </w:p>
    <w:p w14:paraId="0EAAF861" w14:textId="77777777" w:rsidR="00592731" w:rsidRDefault="00592731" w:rsidP="00592731">
      <w:pPr>
        <w:numPr>
          <w:ilvl w:val="1"/>
          <w:numId w:val="1"/>
        </w:numPr>
        <w:rPr>
          <w:rFonts w:ascii="Calibri" w:eastAsia="Calibri" w:hAnsi="Calibri" w:cs="Calibri"/>
        </w:rPr>
      </w:pPr>
      <w:r>
        <w:rPr>
          <w:rFonts w:ascii="Calibri" w:eastAsia="Calibri" w:hAnsi="Calibri" w:cs="Calibri"/>
        </w:rPr>
        <w:t xml:space="preserve">Maintain students’ educational files according to legal requirements and best practices. </w:t>
      </w:r>
    </w:p>
    <w:p w14:paraId="500753BD" w14:textId="77777777" w:rsidR="00592731" w:rsidRDefault="00592731" w:rsidP="00592731">
      <w:pPr>
        <w:numPr>
          <w:ilvl w:val="0"/>
          <w:numId w:val="1"/>
        </w:numPr>
        <w:rPr>
          <w:rFonts w:ascii="Calibri" w:eastAsia="Calibri" w:hAnsi="Calibri" w:cs="Calibri"/>
        </w:rPr>
      </w:pPr>
      <w:r>
        <w:rPr>
          <w:rFonts w:ascii="Calibri" w:eastAsia="Calibri" w:hAnsi="Calibri" w:cs="Calibri"/>
        </w:rPr>
        <w:t>General</w:t>
      </w:r>
    </w:p>
    <w:p w14:paraId="442463D5" w14:textId="77777777" w:rsidR="00592731" w:rsidRDefault="00592731" w:rsidP="00592731">
      <w:pPr>
        <w:numPr>
          <w:ilvl w:val="1"/>
          <w:numId w:val="1"/>
        </w:numPr>
        <w:rPr>
          <w:rFonts w:ascii="Calibri" w:eastAsia="Calibri" w:hAnsi="Calibri" w:cs="Calibri"/>
        </w:rPr>
      </w:pPr>
      <w:r>
        <w:rPr>
          <w:rFonts w:ascii="Calibri" w:eastAsia="Calibri" w:hAnsi="Calibri" w:cs="Calibri"/>
        </w:rPr>
        <w:t>Provide basic, frontline customer service by responding to inquiries about VAL programs.</w:t>
      </w:r>
    </w:p>
    <w:p w14:paraId="4316CAFB" w14:textId="77777777" w:rsidR="00592731" w:rsidRDefault="00592731" w:rsidP="00592731">
      <w:pPr>
        <w:numPr>
          <w:ilvl w:val="1"/>
          <w:numId w:val="1"/>
        </w:numPr>
        <w:rPr>
          <w:rFonts w:ascii="Calibri" w:eastAsia="Calibri" w:hAnsi="Calibri" w:cs="Calibri"/>
        </w:rPr>
      </w:pPr>
      <w:r>
        <w:rPr>
          <w:rFonts w:ascii="Calibri" w:eastAsia="Calibri" w:hAnsi="Calibri" w:cs="Calibri"/>
        </w:rPr>
        <w:lastRenderedPageBreak/>
        <w:t>Maintain professional standards of confidentiality.</w:t>
      </w:r>
    </w:p>
    <w:p w14:paraId="5C75C889" w14:textId="77777777" w:rsidR="00592731" w:rsidRDefault="00592731" w:rsidP="00592731">
      <w:pPr>
        <w:numPr>
          <w:ilvl w:val="1"/>
          <w:numId w:val="1"/>
        </w:numPr>
        <w:rPr>
          <w:rFonts w:ascii="Calibri" w:eastAsia="Calibri" w:hAnsi="Calibri" w:cs="Calibri"/>
        </w:rPr>
      </w:pPr>
      <w:r>
        <w:rPr>
          <w:rFonts w:ascii="Calibri" w:eastAsia="Calibri" w:hAnsi="Calibri" w:cs="Calibri"/>
        </w:rPr>
        <w:t>Participate in personal &amp; professional development.</w:t>
      </w:r>
    </w:p>
    <w:p w14:paraId="2D9B294E" w14:textId="77777777" w:rsidR="00592731" w:rsidRDefault="00592731" w:rsidP="00592731">
      <w:pPr>
        <w:numPr>
          <w:ilvl w:val="1"/>
          <w:numId w:val="1"/>
        </w:numPr>
        <w:rPr>
          <w:rFonts w:ascii="Calibri" w:eastAsia="Calibri" w:hAnsi="Calibri" w:cs="Calibri"/>
        </w:rPr>
      </w:pPr>
      <w:r>
        <w:rPr>
          <w:rFonts w:ascii="Calibri" w:eastAsia="Calibri" w:hAnsi="Calibri" w:cs="Calibri"/>
        </w:rPr>
        <w:t xml:space="preserve">Other duties as assigned. </w:t>
      </w:r>
    </w:p>
    <w:p w14:paraId="348C60A4" w14:textId="77777777" w:rsidR="00592731" w:rsidRDefault="00592731" w:rsidP="00592731">
      <w:pPr>
        <w:rPr>
          <w:rFonts w:ascii="Calibri" w:eastAsia="Calibri" w:hAnsi="Calibri" w:cs="Calibri"/>
        </w:rPr>
      </w:pPr>
    </w:p>
    <w:p w14:paraId="08643C1D" w14:textId="77777777" w:rsidR="00592731" w:rsidRDefault="00592731" w:rsidP="00592731">
      <w:pPr>
        <w:rPr>
          <w:rFonts w:ascii="Calibri" w:eastAsia="Calibri" w:hAnsi="Calibri" w:cs="Calibri"/>
          <w:b/>
          <w:bCs/>
        </w:rPr>
      </w:pPr>
      <w:r>
        <w:rPr>
          <w:rFonts w:ascii="Calibri" w:eastAsia="Calibri" w:hAnsi="Calibri" w:cs="Calibri"/>
          <w:b/>
          <w:bCs/>
        </w:rPr>
        <w:t>Qualifications, Knowledge &amp; Skills:</w:t>
      </w:r>
    </w:p>
    <w:p w14:paraId="0862D16C" w14:textId="77777777" w:rsidR="00592731" w:rsidRDefault="00592731" w:rsidP="00592731">
      <w:pPr>
        <w:rPr>
          <w:rFonts w:ascii="Calibri" w:eastAsia="Calibri" w:hAnsi="Calibri" w:cs="Calibri"/>
        </w:rPr>
      </w:pPr>
      <w:r>
        <w:rPr>
          <w:rFonts w:ascii="Calibri" w:eastAsia="Calibri" w:hAnsi="Calibri" w:cs="Calibri"/>
        </w:rPr>
        <w:t xml:space="preserve">Bachelor's degree plus three </w:t>
      </w:r>
      <w:proofErr w:type="spellStart"/>
      <w:r>
        <w:rPr>
          <w:rFonts w:ascii="Calibri" w:eastAsia="Calibri" w:hAnsi="Calibri" w:cs="Calibri"/>
        </w:rPr>
        <w:t>years experience</w:t>
      </w:r>
      <w:proofErr w:type="spellEnd"/>
      <w:r>
        <w:rPr>
          <w:rFonts w:ascii="Calibri" w:eastAsia="Calibri" w:hAnsi="Calibri" w:cs="Calibri"/>
        </w:rPr>
        <w:t xml:space="preserve"> or similar combination of education and experience preferred. Experience preferred with at-promise students, alternative educational systems, and adult educational practice.  Must possess strong interpersonal, oral, and written English communication skills to engage &amp; listen to students. Requires competency in using office computer applications and databases to perform various administrative and communication tasks. Requires a creative thinker who is knowledgeable of and able to coordinate available community resources. Also requires the ability to work well independently and as part of a team. Strong organizational skills are necessary to complete administrative tasks. This position requires a commitment to racial equity, as well as other forms of educational equity around class, ability, language, gender and sexuality. Candidates should be excited to work with diverse students, especially BIPOC students, English Language Learners, and LGBTQIA+ students.  </w:t>
      </w:r>
    </w:p>
    <w:p w14:paraId="5208C824" w14:textId="77777777" w:rsidR="00592731" w:rsidRDefault="00592731" w:rsidP="00592731">
      <w:pPr>
        <w:rPr>
          <w:rFonts w:ascii="Calibri" w:eastAsia="Calibri" w:hAnsi="Calibri" w:cs="Calibri"/>
        </w:rPr>
      </w:pPr>
    </w:p>
    <w:p w14:paraId="35F2F7DA" w14:textId="77777777" w:rsidR="00592731" w:rsidRDefault="00592731" w:rsidP="00592731">
      <w:pPr>
        <w:rPr>
          <w:rFonts w:ascii="Calibri" w:eastAsia="Calibri" w:hAnsi="Calibri" w:cs="Calibri"/>
        </w:rPr>
      </w:pPr>
      <w:r>
        <w:rPr>
          <w:rFonts w:ascii="Calibri" w:eastAsia="Calibri" w:hAnsi="Calibri" w:cs="Calibri"/>
          <w:b/>
          <w:bCs/>
        </w:rPr>
        <w:t>Working Conditions &amp; Environment:</w:t>
      </w:r>
      <w:r>
        <w:rPr>
          <w:rFonts w:ascii="Calibri" w:eastAsia="Calibri" w:hAnsi="Calibri" w:cs="Calibri"/>
        </w:rPr>
        <w:t xml:space="preserve"> </w:t>
      </w:r>
    </w:p>
    <w:p w14:paraId="451B39D1" w14:textId="77777777" w:rsidR="00592731" w:rsidRDefault="00592731" w:rsidP="00592731">
      <w:pPr>
        <w:rPr>
          <w:rFonts w:ascii="Calibri" w:eastAsia="Calibri" w:hAnsi="Calibri" w:cs="Calibri"/>
        </w:rPr>
      </w:pPr>
      <w:r>
        <w:rPr>
          <w:rFonts w:ascii="Calibri" w:eastAsia="Calibri" w:hAnsi="Calibri" w:cs="Calibri"/>
        </w:rPr>
        <w:t xml:space="preserve">This position requires in-person services at the Addison County Learning Center in </w:t>
      </w:r>
      <w:proofErr w:type="gramStart"/>
      <w:r>
        <w:rPr>
          <w:rFonts w:ascii="Calibri" w:eastAsia="Calibri" w:hAnsi="Calibri" w:cs="Calibri"/>
        </w:rPr>
        <w:t>Middlebury,  meeting</w:t>
      </w:r>
      <w:proofErr w:type="gramEnd"/>
      <w:r>
        <w:rPr>
          <w:rFonts w:ascii="Calibri" w:eastAsia="Calibri" w:hAnsi="Calibri" w:cs="Calibri"/>
        </w:rPr>
        <w:t xml:space="preserve"> with students in the community, and the ability to work remotely effectively and professionally. Some evening or weekend hours may also be required. Requires internet connectivity conducive to video conferencing; a valid driver's license, reliable; personal transportation and/or access to public transportation.  Mileage will be reimbursed for work related travel from the learning </w:t>
      </w:r>
      <w:proofErr w:type="gramStart"/>
      <w:r>
        <w:rPr>
          <w:rFonts w:ascii="Calibri" w:eastAsia="Calibri" w:hAnsi="Calibri" w:cs="Calibri"/>
        </w:rPr>
        <w:t>center..</w:t>
      </w:r>
      <w:proofErr w:type="gramEnd"/>
    </w:p>
    <w:p w14:paraId="4085D5AD" w14:textId="77777777" w:rsidR="00592731" w:rsidRDefault="00592731" w:rsidP="00592731">
      <w:pPr>
        <w:spacing w:before="20" w:line="240" w:lineRule="auto"/>
        <w:ind w:right="60"/>
        <w:rPr>
          <w:rFonts w:ascii="Calibri" w:eastAsia="Calibri" w:hAnsi="Calibri" w:cs="Calibri"/>
        </w:rPr>
      </w:pPr>
      <w:r>
        <w:rPr>
          <w:rFonts w:ascii="Calibri" w:eastAsia="Calibri" w:hAnsi="Calibri" w:cs="Calibri"/>
        </w:rPr>
        <w:t>Long periods of sitting may be needed.</w:t>
      </w:r>
    </w:p>
    <w:p w14:paraId="69632403" w14:textId="77777777" w:rsidR="00592731" w:rsidRDefault="00592731" w:rsidP="00592731">
      <w:pPr>
        <w:spacing w:before="20" w:line="240" w:lineRule="auto"/>
        <w:ind w:right="60"/>
        <w:rPr>
          <w:rFonts w:ascii="Calibri" w:eastAsia="Calibri" w:hAnsi="Calibri" w:cs="Calibri"/>
        </w:rPr>
      </w:pPr>
      <w:r>
        <w:rPr>
          <w:rFonts w:ascii="Calibri" w:eastAsia="Calibri" w:hAnsi="Calibri" w:cs="Calibri"/>
        </w:rPr>
        <w:t>Reasonable accommodations may be made to enable individuals with disabilities to perform the essential functions of the position.</w:t>
      </w:r>
    </w:p>
    <w:p w14:paraId="1B6982F3" w14:textId="77777777" w:rsidR="00592731" w:rsidRDefault="00592731" w:rsidP="00592731">
      <w:pPr>
        <w:rPr>
          <w:rFonts w:ascii="Calibri" w:eastAsia="Calibri" w:hAnsi="Calibri" w:cs="Calibri"/>
        </w:rPr>
      </w:pPr>
    </w:p>
    <w:p w14:paraId="39D1616B" w14:textId="77777777" w:rsidR="00592731" w:rsidRDefault="00592731" w:rsidP="00592731">
      <w:pPr>
        <w:rPr>
          <w:rFonts w:ascii="Calibri" w:eastAsia="Calibri" w:hAnsi="Calibri" w:cs="Calibri"/>
        </w:rPr>
      </w:pPr>
      <w:r>
        <w:rPr>
          <w:rFonts w:ascii="Calibri" w:eastAsia="Calibri" w:hAnsi="Calibri" w:cs="Calibri"/>
          <w:b/>
          <w:bCs/>
        </w:rPr>
        <w:t>Criminal Background Check and Mandated Reporting:</w:t>
      </w:r>
      <w:r>
        <w:rPr>
          <w:rFonts w:ascii="Calibri" w:eastAsia="Calibri" w:hAnsi="Calibri" w:cs="Calibri"/>
        </w:rPr>
        <w:t xml:space="preserve"> Vermont Adult Learning is committed to the safety of our students and staff.  A confidential, national criminal records check as well as a check against the Vermont Child Abuse and Neglect Registry will be performed on all applicants offered employment. Continued employment is subject to the final determination reached based upon the results of these checks.</w:t>
      </w:r>
    </w:p>
    <w:p w14:paraId="3093281A" w14:textId="77777777" w:rsidR="00592731" w:rsidRDefault="00592731" w:rsidP="00592731">
      <w:pPr>
        <w:rPr>
          <w:rFonts w:ascii="Calibri" w:eastAsia="Calibri" w:hAnsi="Calibri" w:cs="Calibri"/>
        </w:rPr>
      </w:pPr>
    </w:p>
    <w:p w14:paraId="18764C4F" w14:textId="77777777" w:rsidR="00592731" w:rsidRDefault="00592731" w:rsidP="00592731">
      <w:pPr>
        <w:spacing w:line="240" w:lineRule="auto"/>
        <w:rPr>
          <w:rFonts w:ascii="Calibri" w:eastAsia="Calibri" w:hAnsi="Calibri" w:cs="Calibri"/>
        </w:rPr>
      </w:pPr>
      <w:r>
        <w:rPr>
          <w:rFonts w:ascii="Calibri" w:eastAsia="Calibri" w:hAnsi="Calibri" w:cs="Calibri"/>
          <w:b/>
          <w:bCs/>
          <w:sz w:val="24"/>
          <w:szCs w:val="24"/>
        </w:rPr>
        <w:t xml:space="preserve">All Vermont Adult Learning staff are required to be familiar with Vermont’s Mandated Reporter law. </w:t>
      </w:r>
    </w:p>
    <w:p w14:paraId="0D5A2488" w14:textId="77777777" w:rsidR="00592731" w:rsidRDefault="00592731" w:rsidP="00592731">
      <w:pPr>
        <w:rPr>
          <w:rFonts w:ascii="Calibri" w:eastAsia="Calibri" w:hAnsi="Calibri" w:cs="Calibri"/>
        </w:rPr>
      </w:pPr>
    </w:p>
    <w:p w14:paraId="563820DD" w14:textId="77777777" w:rsidR="00592731" w:rsidRDefault="00592731" w:rsidP="00592731">
      <w:pPr>
        <w:spacing w:line="240" w:lineRule="auto"/>
        <w:rPr>
          <w:rFonts w:ascii="Calibri" w:eastAsia="Calibri" w:hAnsi="Calibri" w:cs="Calibri"/>
          <w:sz w:val="24"/>
          <w:szCs w:val="24"/>
        </w:rPr>
      </w:pPr>
      <w:r>
        <w:rPr>
          <w:rFonts w:ascii="Calibri" w:eastAsia="Calibri" w:hAnsi="Calibri" w:cs="Calibri"/>
          <w:b/>
          <w:bCs/>
          <w:sz w:val="24"/>
          <w:szCs w:val="24"/>
        </w:rPr>
        <w:t>Benefits</w:t>
      </w:r>
      <w:r>
        <w:rPr>
          <w:rFonts w:ascii="Calibri" w:eastAsia="Calibri" w:hAnsi="Calibri" w:cs="Calibri"/>
          <w:sz w:val="24"/>
          <w:szCs w:val="24"/>
        </w:rPr>
        <w:t xml:space="preserve">: </w:t>
      </w:r>
      <w:r>
        <w:rPr>
          <w:rFonts w:ascii="Calibri" w:eastAsia="Calibri" w:hAnsi="Calibri" w:cs="Calibri"/>
          <w:sz w:val="23"/>
          <w:szCs w:val="23"/>
        </w:rPr>
        <w:t>In addition to a competitive salary, Vermont Adult Learning offers the following excellent benefits – premiums are based upon employee’s work schedule:</w:t>
      </w:r>
    </w:p>
    <w:p w14:paraId="4251A59D" w14:textId="77777777" w:rsidR="00592731" w:rsidRDefault="00592731" w:rsidP="00592731">
      <w:pPr>
        <w:numPr>
          <w:ilvl w:val="0"/>
          <w:numId w:val="2"/>
        </w:numPr>
        <w:spacing w:line="240" w:lineRule="auto"/>
        <w:rPr>
          <w:rFonts w:ascii="Calibri" w:eastAsia="Calibri" w:hAnsi="Calibri" w:cs="Calibri"/>
          <w:sz w:val="24"/>
          <w:szCs w:val="24"/>
        </w:rPr>
      </w:pPr>
      <w:r>
        <w:rPr>
          <w:rFonts w:ascii="Calibri" w:eastAsia="Calibri" w:hAnsi="Calibri" w:cs="Calibri"/>
          <w:sz w:val="23"/>
          <w:szCs w:val="23"/>
        </w:rPr>
        <w:t>Medical insurance, including family plans and employer contributions to a health reimbursement account (HRA)</w:t>
      </w:r>
    </w:p>
    <w:p w14:paraId="514B3E04" w14:textId="77777777" w:rsidR="00592731" w:rsidRDefault="00592731" w:rsidP="00592731">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Dental insurance</w:t>
      </w:r>
    </w:p>
    <w:p w14:paraId="4E971251" w14:textId="77777777" w:rsidR="00592731" w:rsidRDefault="00592731" w:rsidP="00592731">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Vision insurance</w:t>
      </w:r>
    </w:p>
    <w:p w14:paraId="14A698BA" w14:textId="77777777" w:rsidR="00592731" w:rsidRDefault="00592731" w:rsidP="00592731">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lastRenderedPageBreak/>
        <w:t xml:space="preserve">Long Term Disability, Life Insurance, and AD&amp;D Insurance at no cost to employee. </w:t>
      </w:r>
      <w:r>
        <w:rPr>
          <w:rFonts w:ascii="Calibri" w:eastAsia="Calibri" w:hAnsi="Calibri" w:cs="Calibri"/>
          <w:sz w:val="23"/>
          <w:szCs w:val="23"/>
        </w:rPr>
        <w:t>Voluntary Life and Accidental Death and Dismemberment Insurance also available.</w:t>
      </w:r>
    </w:p>
    <w:p w14:paraId="563DCF3E" w14:textId="77777777" w:rsidR="00592731" w:rsidRDefault="00592731" w:rsidP="00592731">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Health Care Flexible Spending Account (Employee contributions only)</w:t>
      </w:r>
    </w:p>
    <w:p w14:paraId="1C4455CB" w14:textId="77777777" w:rsidR="00592731" w:rsidRDefault="00592731" w:rsidP="00592731">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Retirement plan with immediate vesting and employer discretionary match after 6 continuous months of service for employees with at least 500 hours of service during that period</w:t>
      </w:r>
    </w:p>
    <w:p w14:paraId="049BFF2D" w14:textId="77777777" w:rsidR="00592731" w:rsidRDefault="00592731" w:rsidP="00592731">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Employee Assistance Program</w:t>
      </w:r>
    </w:p>
    <w:p w14:paraId="6F991E30" w14:textId="77777777" w:rsidR="00592731" w:rsidRDefault="00592731" w:rsidP="00592731">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Generous paid time off includes:</w:t>
      </w:r>
    </w:p>
    <w:p w14:paraId="60280428" w14:textId="77777777" w:rsidR="00592731" w:rsidRDefault="00592731" w:rsidP="00592731">
      <w:pPr>
        <w:numPr>
          <w:ilvl w:val="1"/>
          <w:numId w:val="2"/>
        </w:numPr>
        <w:spacing w:line="240" w:lineRule="auto"/>
        <w:rPr>
          <w:rFonts w:ascii="Calibri" w:eastAsia="Calibri" w:hAnsi="Calibri" w:cs="Calibri"/>
          <w:sz w:val="23"/>
          <w:szCs w:val="23"/>
        </w:rPr>
      </w:pPr>
      <w:r>
        <w:rPr>
          <w:rFonts w:ascii="Calibri" w:eastAsia="Calibri" w:hAnsi="Calibri" w:cs="Calibri"/>
          <w:sz w:val="23"/>
          <w:szCs w:val="23"/>
        </w:rPr>
        <w:t>Combined Time Off (vacation, personal, and sick time) that increases with years of service</w:t>
      </w:r>
    </w:p>
    <w:p w14:paraId="7A3461F2" w14:textId="77777777" w:rsidR="00592731" w:rsidRDefault="00592731" w:rsidP="00592731">
      <w:pPr>
        <w:numPr>
          <w:ilvl w:val="1"/>
          <w:numId w:val="2"/>
        </w:numPr>
        <w:spacing w:line="240" w:lineRule="auto"/>
        <w:rPr>
          <w:rFonts w:ascii="Calibri" w:eastAsia="Calibri" w:hAnsi="Calibri" w:cs="Calibri"/>
          <w:sz w:val="23"/>
          <w:szCs w:val="23"/>
        </w:rPr>
      </w:pPr>
      <w:r>
        <w:rPr>
          <w:rFonts w:ascii="Calibri" w:eastAsia="Calibri" w:hAnsi="Calibri" w:cs="Calibri"/>
          <w:sz w:val="23"/>
          <w:szCs w:val="23"/>
        </w:rPr>
        <w:t>Two paid organizational closure weeks each year</w:t>
      </w:r>
    </w:p>
    <w:p w14:paraId="469E84F0" w14:textId="77777777" w:rsidR="00592731" w:rsidRDefault="00592731" w:rsidP="00592731">
      <w:pPr>
        <w:numPr>
          <w:ilvl w:val="1"/>
          <w:numId w:val="2"/>
        </w:numPr>
        <w:spacing w:line="240" w:lineRule="auto"/>
        <w:rPr>
          <w:rFonts w:ascii="Calibri" w:eastAsia="Calibri" w:hAnsi="Calibri" w:cs="Calibri"/>
          <w:sz w:val="23"/>
          <w:szCs w:val="23"/>
        </w:rPr>
      </w:pPr>
      <w:r>
        <w:rPr>
          <w:rFonts w:ascii="Calibri" w:eastAsia="Calibri" w:hAnsi="Calibri" w:cs="Calibri"/>
          <w:sz w:val="23"/>
          <w:szCs w:val="23"/>
        </w:rPr>
        <w:t>12 paid holidays each year.</w:t>
      </w:r>
    </w:p>
    <w:p w14:paraId="4A5EC720" w14:textId="77777777" w:rsidR="00592731" w:rsidRDefault="00592731" w:rsidP="00592731">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Parental Leave</w:t>
      </w:r>
    </w:p>
    <w:p w14:paraId="3109EB98" w14:textId="77777777" w:rsidR="00592731" w:rsidRDefault="00592731" w:rsidP="00592731">
      <w:pPr>
        <w:spacing w:line="240" w:lineRule="auto"/>
        <w:rPr>
          <w:rFonts w:ascii="Calibri" w:eastAsia="Calibri" w:hAnsi="Calibri" w:cs="Calibri"/>
          <w:highlight w:val="yellow"/>
        </w:rPr>
      </w:pPr>
    </w:p>
    <w:p w14:paraId="649FFF4E" w14:textId="77777777" w:rsidR="00592731" w:rsidRDefault="00592731" w:rsidP="00592731">
      <w:pPr>
        <w:spacing w:line="240" w:lineRule="auto"/>
        <w:rPr>
          <w:rFonts w:ascii="Calibri" w:eastAsia="Calibri" w:hAnsi="Calibri" w:cs="Calibri"/>
          <w:sz w:val="16"/>
          <w:szCs w:val="16"/>
        </w:rPr>
      </w:pPr>
    </w:p>
    <w:p w14:paraId="6912526A" w14:textId="77777777" w:rsidR="00592731" w:rsidRDefault="00592731" w:rsidP="00592731">
      <w:pPr>
        <w:spacing w:line="240" w:lineRule="auto"/>
        <w:rPr>
          <w:rFonts w:ascii="Calibri" w:eastAsia="Calibri" w:hAnsi="Calibri" w:cs="Calibri"/>
          <w:b/>
          <w:bCs/>
        </w:rPr>
      </w:pPr>
      <w:bookmarkStart w:id="2" w:name="_heading=h.30j0zll" w:colFirst="0" w:colLast="0"/>
      <w:bookmarkEnd w:id="2"/>
      <w:r>
        <w:rPr>
          <w:rFonts w:ascii="Calibri" w:eastAsia="Calibri" w:hAnsi="Calibri" w:cs="Calibri"/>
          <w:b/>
          <w:bCs/>
        </w:rPr>
        <w:t xml:space="preserve">TO APPLY:  </w:t>
      </w:r>
      <w:r>
        <w:rPr>
          <w:rFonts w:ascii="Calibri" w:eastAsia="Calibri" w:hAnsi="Calibri" w:cs="Calibri"/>
        </w:rPr>
        <w:t>Candidates should send a cover letter and resume to:</w:t>
      </w:r>
      <w:sdt>
        <w:sdtPr>
          <w:tag w:val="goog_rdk_0"/>
          <w:id w:val="-704511733"/>
        </w:sdtPr>
        <w:sdtContent/>
      </w:sdt>
      <w:r>
        <w:rPr>
          <w:rFonts w:ascii="Calibri" w:eastAsia="Calibri" w:hAnsi="Calibri" w:cs="Calibri"/>
        </w:rPr>
        <w:t xml:space="preserve"> jhanley@vtadultlearning.org</w:t>
      </w:r>
    </w:p>
    <w:p w14:paraId="7EF088BE" w14:textId="77777777" w:rsidR="00592731" w:rsidRDefault="00592731" w:rsidP="00592731">
      <w:pPr>
        <w:spacing w:line="240" w:lineRule="auto"/>
        <w:rPr>
          <w:rFonts w:ascii="Calibri" w:eastAsia="Calibri" w:hAnsi="Calibri" w:cs="Calibri"/>
          <w:b/>
          <w:bCs/>
        </w:rPr>
      </w:pPr>
    </w:p>
    <w:p w14:paraId="6CBAD1DD" w14:textId="77777777" w:rsidR="00592731" w:rsidRDefault="00592731" w:rsidP="00592731">
      <w:pPr>
        <w:spacing w:line="240" w:lineRule="auto"/>
        <w:rPr>
          <w:rFonts w:ascii="Calibri" w:eastAsia="Calibri" w:hAnsi="Calibri" w:cs="Calibri"/>
        </w:rPr>
      </w:pPr>
      <w:r>
        <w:rPr>
          <w:rFonts w:ascii="Calibri" w:eastAsia="Calibri" w:hAnsi="Calibri" w:cs="Calibri"/>
          <w:b/>
          <w:bCs/>
        </w:rPr>
        <w:t>Application Deadline:</w:t>
      </w:r>
      <w:r>
        <w:rPr>
          <w:rFonts w:ascii="Calibri" w:eastAsia="Calibri" w:hAnsi="Calibri" w:cs="Calibri"/>
        </w:rPr>
        <w:t xml:space="preserve">   Open until position is filled</w:t>
      </w:r>
    </w:p>
    <w:p w14:paraId="5611FA67" w14:textId="77777777" w:rsidR="00592731" w:rsidRDefault="00592731" w:rsidP="00592731">
      <w:pPr>
        <w:spacing w:line="240" w:lineRule="auto"/>
        <w:rPr>
          <w:rFonts w:ascii="Calibri" w:eastAsia="Calibri" w:hAnsi="Calibri" w:cs="Calibri"/>
        </w:rPr>
      </w:pPr>
    </w:p>
    <w:p w14:paraId="0AC029A6" w14:textId="77777777" w:rsidR="00592731" w:rsidRDefault="00592731" w:rsidP="00592731">
      <w:pPr>
        <w:spacing w:line="240" w:lineRule="auto"/>
        <w:jc w:val="center"/>
        <w:rPr>
          <w:rFonts w:ascii="Calibri" w:eastAsia="Calibri" w:hAnsi="Calibri" w:cs="Calibri"/>
          <w:b/>
          <w:bCs/>
        </w:rPr>
      </w:pPr>
      <w:r>
        <w:rPr>
          <w:rFonts w:ascii="Calibri" w:eastAsia="Calibri" w:hAnsi="Calibri" w:cs="Calibri"/>
          <w:b/>
          <w:bCs/>
        </w:rPr>
        <w:t>Vermont Adult Learning is an Equal Opportunity Employer</w:t>
      </w:r>
    </w:p>
    <w:p w14:paraId="090A6BD2" w14:textId="77777777" w:rsidR="00592731" w:rsidRDefault="00592731" w:rsidP="00592731">
      <w:pPr>
        <w:ind w:left="900"/>
        <w:rPr>
          <w:rFonts w:ascii="Calibri" w:eastAsia="Calibri" w:hAnsi="Calibri" w:cs="Calibri"/>
          <w:b/>
          <w:bCs/>
        </w:rPr>
      </w:pPr>
    </w:p>
    <w:p w14:paraId="6FD718B3" w14:textId="77777777" w:rsidR="00592731" w:rsidRDefault="00592731" w:rsidP="00592731">
      <w:pPr>
        <w:rPr>
          <w:rFonts w:ascii="Calibri" w:eastAsia="Calibri" w:hAnsi="Calibri" w:cs="Calibri"/>
        </w:rPr>
      </w:pPr>
    </w:p>
    <w:p w14:paraId="29DB7AD2" w14:textId="77777777" w:rsidR="00592731" w:rsidRDefault="00592731" w:rsidP="00592731">
      <w:pPr>
        <w:spacing w:line="240" w:lineRule="auto"/>
        <w:rPr>
          <w:rFonts w:ascii="Calibri" w:eastAsia="Calibri" w:hAnsi="Calibri" w:cs="Calibri"/>
          <w:b/>
          <w:bCs/>
          <w:sz w:val="24"/>
          <w:szCs w:val="24"/>
        </w:rPr>
      </w:pPr>
    </w:p>
    <w:p w14:paraId="2F823719" w14:textId="77777777" w:rsidR="00EC08C8" w:rsidRDefault="00EC08C8"/>
    <w:sectPr w:rsidR="00EC08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2665D"/>
    <w:multiLevelType w:val="multilevel"/>
    <w:tmpl w:val="7BA00A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5D55C5E"/>
    <w:multiLevelType w:val="multilevel"/>
    <w:tmpl w:val="893659AA"/>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31"/>
    <w:rsid w:val="00592731"/>
    <w:rsid w:val="00EC0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ED9B6"/>
  <w15:chartTrackingRefBased/>
  <w15:docId w15:val="{474191A0-2703-4AC1-B553-4E5179256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731"/>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1185</Words>
  <Characters>6756</Characters>
  <Application>Microsoft Office Word</Application>
  <DocSecurity>0</DocSecurity>
  <Lines>56</Lines>
  <Paragraphs>15</Paragraphs>
  <ScaleCrop>false</ScaleCrop>
  <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JHanley</dc:creator>
  <cp:keywords/>
  <dc:description/>
  <cp:lastModifiedBy>JHanley</cp:lastModifiedBy>
  <cp:revision>1</cp:revision>
  <dcterms:created xsi:type="dcterms:W3CDTF">2026-10-01T16:19:00Z</dcterms:created>
  <dcterms:modified xsi:type="dcterms:W3CDTF">2026-10-01T16:20:00Z</dcterms:modified>
</cp:coreProperties>
</file>